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1393"/>
        <w:tblW w:w="9640" w:type="dxa"/>
        <w:tblInd w:w="0" w:type="dxa"/>
        <w:tblLook w:val="04A0" w:firstRow="1" w:lastRow="0" w:firstColumn="1" w:lastColumn="0" w:noHBand="0" w:noVBand="1"/>
      </w:tblPr>
      <w:tblGrid>
        <w:gridCol w:w="3007"/>
        <w:gridCol w:w="4143"/>
        <w:gridCol w:w="1293"/>
        <w:gridCol w:w="1197"/>
      </w:tblGrid>
      <w:tr w:rsidR="00E94158" w:rsidTr="003D080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B" w:rsidRDefault="00E94158">
            <w:pPr>
              <w:spacing w:line="240" w:lineRule="auto"/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203200</wp:posOffset>
                  </wp:positionV>
                  <wp:extent cx="1771015" cy="349250"/>
                  <wp:effectExtent l="0" t="0" r="63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CV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DB" w:rsidRDefault="00A557DB" w:rsidP="00A557D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SOLICITUD PLAN DE PAGO</w:t>
            </w:r>
          </w:p>
          <w:p w:rsidR="00A557DB" w:rsidRDefault="002C1EC8" w:rsidP="00A557DB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REPROGRAMACIÓN CUOTAS COLEGIATURAS ADEUDADAS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 w:rsidP="004C66C0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FORM-PME</w:t>
            </w:r>
          </w:p>
        </w:tc>
      </w:tr>
      <w:tr w:rsidR="00E94158" w:rsidTr="003D080B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</w:pPr>
          </w:p>
        </w:tc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Versión 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B" w:rsidRDefault="00A557D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página</w:t>
            </w:r>
          </w:p>
        </w:tc>
      </w:tr>
    </w:tbl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67"/>
        <w:gridCol w:w="3896"/>
        <w:gridCol w:w="1250"/>
        <w:gridCol w:w="1715"/>
      </w:tblGrid>
      <w:tr w:rsidR="004C66C0" w:rsidTr="004C66C0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Identificación Sostenedor Económico </w:t>
            </w:r>
          </w:p>
        </w:tc>
      </w:tr>
      <w:tr w:rsidR="004C66C0" w:rsidTr="004C66C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e-mail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Celular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Declaro que los ingresos familiares han disminuido en un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%</w:t>
            </w:r>
          </w:p>
        </w:tc>
      </w:tr>
    </w:tbl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701"/>
        <w:gridCol w:w="1547"/>
        <w:gridCol w:w="2041"/>
      </w:tblGrid>
      <w:tr w:rsidR="004C66C0" w:rsidTr="004C66C0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Identificación de los(as) alumnos(as)</w:t>
            </w: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RUT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Curso 2020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Deuda Total</w:t>
            </w:r>
          </w:p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(Uso Interno)</w:t>
            </w: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C66C0" w:rsidRDefault="004C66C0" w:rsidP="004C66C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C66C0" w:rsidRDefault="004C66C0" w:rsidP="004C66C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Documentos que adjunta a la solicitud:</w:t>
      </w:r>
    </w:p>
    <w:p w:rsidR="004C66C0" w:rsidRDefault="004C66C0" w:rsidP="004C66C0">
      <w:pPr>
        <w:spacing w:after="0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(considera sostenedor económico y grupo familiar que genera ingresos)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709"/>
        <w:gridCol w:w="753"/>
      </w:tblGrid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DOCUMENTO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C66C0" w:rsidRDefault="004C66C0">
            <w:pPr>
              <w:spacing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</w:t>
            </w: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Finiquito de contrato de trabajo.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Detalle de boletas de honorarios emitidas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Detalle de boletas de honorarios emitidas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Anexo contrato con reducción de jornada, reducción de sueldo o suspensión laboral (Ley 21.227 y Ley 19.728)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Certificado AFP últimos 12 periodos cotizaciones pagadas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A557DB" w:rsidP="00A557DB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Liquidaciones sueldo</w:t>
            </w:r>
            <w:r w:rsidR="004C66C0">
              <w:rPr>
                <w:rFonts w:ascii="Century Gothic" w:hAnsi="Century Gothic"/>
                <w:sz w:val="24"/>
                <w:szCs w:val="24"/>
              </w:rPr>
              <w:t xml:space="preserve"> últimos 12 periodos remuneraciones.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A557DB" w:rsidP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Indique si tiene </w:t>
            </w:r>
            <w:proofErr w:type="spellStart"/>
            <w:r w:rsidR="004C66C0">
              <w:rPr>
                <w:rFonts w:ascii="Century Gothic" w:hAnsi="Century Gothic"/>
                <w:sz w:val="24"/>
                <w:szCs w:val="24"/>
              </w:rPr>
              <w:t>Cart</w:t>
            </w: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="004C66C0">
              <w:rPr>
                <w:rFonts w:ascii="Century Gothic" w:hAnsi="Century Gothic"/>
                <w:sz w:val="24"/>
                <w:szCs w:val="24"/>
              </w:rPr>
              <w:t>la</w:t>
            </w:r>
            <w:proofErr w:type="spellEnd"/>
            <w:r w:rsidR="004C66C0">
              <w:rPr>
                <w:rFonts w:ascii="Century Gothic" w:hAnsi="Century Gothic"/>
                <w:sz w:val="24"/>
                <w:szCs w:val="24"/>
              </w:rPr>
              <w:t xml:space="preserve"> Registro Social de Hogares.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C66C0" w:rsidTr="004C66C0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6C0" w:rsidRDefault="00A557DB" w:rsidP="00A557DB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Acompañar comprobantes (boletas) d</w:t>
            </w:r>
            <w:r w:rsidR="004C66C0">
              <w:rPr>
                <w:rFonts w:ascii="Century Gothic" w:hAnsi="Century Gothic"/>
                <w:sz w:val="24"/>
                <w:szCs w:val="24"/>
              </w:rPr>
              <w:t xml:space="preserve">e gastos mensuales </w:t>
            </w:r>
            <w:r>
              <w:rPr>
                <w:rFonts w:ascii="Century Gothic" w:hAnsi="Century Gothic"/>
                <w:sz w:val="24"/>
                <w:szCs w:val="24"/>
              </w:rPr>
              <w:t>de servicios básicos.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C0" w:rsidRDefault="004C66C0">
            <w:pPr>
              <w:spacing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</w:p>
    <w:p w:rsidR="004C66C0" w:rsidRDefault="004C66C0" w:rsidP="004C66C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intermedio del presente instrumento vengo a solicitar acogerme al plan de restructuración de pagos año 2020</w:t>
      </w:r>
      <w:r w:rsidR="002C1EC8">
        <w:rPr>
          <w:rFonts w:ascii="Century Gothic" w:hAnsi="Century Gothic"/>
          <w:sz w:val="24"/>
          <w:szCs w:val="24"/>
        </w:rPr>
        <w:t>, ofrecido por el colegio al amparo de la Ley 21.290,</w:t>
      </w:r>
      <w:r>
        <w:rPr>
          <w:rFonts w:ascii="Century Gothic" w:hAnsi="Century Gothic"/>
          <w:sz w:val="24"/>
          <w:szCs w:val="24"/>
        </w:rPr>
        <w:t xml:space="preserve"> respecto de los alumnos </w:t>
      </w:r>
      <w:r w:rsidR="002C1EC8">
        <w:rPr>
          <w:rFonts w:ascii="Century Gothic" w:hAnsi="Century Gothic"/>
          <w:sz w:val="24"/>
          <w:szCs w:val="24"/>
        </w:rPr>
        <w:t xml:space="preserve">antes </w:t>
      </w:r>
      <w:r>
        <w:rPr>
          <w:rFonts w:ascii="Century Gothic" w:hAnsi="Century Gothic"/>
          <w:sz w:val="24"/>
          <w:szCs w:val="24"/>
        </w:rPr>
        <w:t>individualizados.</w:t>
      </w:r>
    </w:p>
    <w:p w:rsidR="00F95ADC" w:rsidRDefault="00F95ADC">
      <w:pPr>
        <w:rPr>
          <w:rFonts w:ascii="Century Gothic" w:hAnsi="Century Gothic"/>
          <w:sz w:val="24"/>
          <w:szCs w:val="24"/>
        </w:rPr>
      </w:pPr>
    </w:p>
    <w:p w:rsidR="002C1EC8" w:rsidRDefault="002C1EC8">
      <w:pPr>
        <w:rPr>
          <w:rFonts w:ascii="Century Gothic" w:hAnsi="Century Gothic"/>
          <w:sz w:val="24"/>
          <w:szCs w:val="24"/>
        </w:rPr>
      </w:pPr>
    </w:p>
    <w:p w:rsidR="00A563EB" w:rsidRDefault="00A563EB" w:rsidP="00F0786E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______________________________</w:t>
      </w:r>
    </w:p>
    <w:p w:rsidR="00A563EB" w:rsidRDefault="00A563EB" w:rsidP="00F0786E">
      <w:pPr>
        <w:jc w:val="right"/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Nombre apoderado Financiero</w:t>
      </w:r>
    </w:p>
    <w:sectPr w:rsidR="00A56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C0"/>
    <w:rsid w:val="000F22AE"/>
    <w:rsid w:val="001569FC"/>
    <w:rsid w:val="001E6ABC"/>
    <w:rsid w:val="002C1EC8"/>
    <w:rsid w:val="003B6627"/>
    <w:rsid w:val="004C66C0"/>
    <w:rsid w:val="004F658F"/>
    <w:rsid w:val="005B0A6B"/>
    <w:rsid w:val="00932B06"/>
    <w:rsid w:val="00A557DB"/>
    <w:rsid w:val="00A563EB"/>
    <w:rsid w:val="00AA1849"/>
    <w:rsid w:val="00E94158"/>
    <w:rsid w:val="00F0786E"/>
    <w:rsid w:val="00F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7E6A-939C-4CB5-81DA-56E2FA73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6C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6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ADELACARRERA</dc:creator>
  <cp:keywords/>
  <dc:description/>
  <cp:lastModifiedBy>PERIODISTA</cp:lastModifiedBy>
  <cp:revision>2</cp:revision>
  <dcterms:created xsi:type="dcterms:W3CDTF">2021-01-11T12:38:00Z</dcterms:created>
  <dcterms:modified xsi:type="dcterms:W3CDTF">2021-01-11T12:38:00Z</dcterms:modified>
</cp:coreProperties>
</file>